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07" w:rsidRPr="004928AD" w:rsidRDefault="00EB5A07" w:rsidP="0048395E">
      <w:pPr>
        <w:jc w:val="center"/>
        <w:rPr>
          <w:b/>
          <w:bCs/>
          <w:sz w:val="30"/>
          <w:szCs w:val="30"/>
        </w:rPr>
      </w:pPr>
      <w:r w:rsidRPr="004928AD">
        <w:rPr>
          <w:b/>
          <w:bCs/>
          <w:sz w:val="30"/>
          <w:szCs w:val="30"/>
        </w:rPr>
        <w:t xml:space="preserve">Privacybeleid </w:t>
      </w:r>
      <w:r w:rsidR="00073795">
        <w:rPr>
          <w:b/>
          <w:bCs/>
          <w:sz w:val="30"/>
          <w:szCs w:val="30"/>
        </w:rPr>
        <w:fldChar w:fldCharType="begin"/>
      </w:r>
      <w:r w:rsidR="00073795">
        <w:rPr>
          <w:b/>
          <w:bCs/>
          <w:sz w:val="30"/>
          <w:szCs w:val="30"/>
        </w:rPr>
        <w:instrText xml:space="preserve"> FILLIN  "Wat is de naam van uw onderneming?"  \* MERGEFORMAT </w:instrText>
      </w:r>
      <w:r w:rsidR="00073795">
        <w:rPr>
          <w:b/>
          <w:bCs/>
          <w:sz w:val="30"/>
          <w:szCs w:val="30"/>
        </w:rPr>
        <w:fldChar w:fldCharType="separate"/>
      </w:r>
      <w:r w:rsidR="00A236CB">
        <w:rPr>
          <w:b/>
          <w:bCs/>
          <w:sz w:val="30"/>
          <w:szCs w:val="30"/>
        </w:rPr>
        <w:t>&lt;Naam Onderneming&gt;</w:t>
      </w:r>
      <w:r w:rsidR="00073795">
        <w:rPr>
          <w:b/>
          <w:bCs/>
          <w:sz w:val="30"/>
          <w:szCs w:val="30"/>
        </w:rPr>
        <w:fldChar w:fldCharType="end"/>
      </w:r>
    </w:p>
    <w:p w:rsidR="0048395E" w:rsidRDefault="0048395E" w:rsidP="00EB5A07">
      <w:pPr>
        <w:rPr>
          <w:b/>
          <w:bCs/>
        </w:rPr>
      </w:pPr>
    </w:p>
    <w:p w:rsidR="00EB5A07" w:rsidRPr="00EB5A07" w:rsidRDefault="0094343F" w:rsidP="00EB5A07">
      <w:pPr>
        <w:rPr>
          <w:b/>
          <w:bCs/>
        </w:rPr>
      </w:pPr>
      <w:r>
        <w:rPr>
          <w:b/>
          <w:bCs/>
        </w:rPr>
        <w:t>Onze v</w:t>
      </w:r>
      <w:r w:rsidR="00EB5A07" w:rsidRPr="00EB5A07">
        <w:rPr>
          <w:b/>
          <w:bCs/>
        </w:rPr>
        <w:t>erantwoordelijk</w:t>
      </w:r>
      <w:r>
        <w:rPr>
          <w:b/>
          <w:bCs/>
        </w:rPr>
        <w:t>heid</w:t>
      </w:r>
      <w:r w:rsidR="008C0BCB">
        <w:rPr>
          <w:b/>
          <w:bCs/>
        </w:rPr>
        <w:t xml:space="preserve"> en </w:t>
      </w:r>
      <w:r>
        <w:rPr>
          <w:b/>
          <w:bCs/>
        </w:rPr>
        <w:t xml:space="preserve">de </w:t>
      </w:r>
      <w:r w:rsidR="008C0BCB">
        <w:rPr>
          <w:b/>
          <w:bCs/>
        </w:rPr>
        <w:t>toepasselijkheid</w:t>
      </w:r>
      <w:r>
        <w:rPr>
          <w:b/>
          <w:bCs/>
        </w:rPr>
        <w:t xml:space="preserve"> van dit privacybeleid</w:t>
      </w:r>
    </w:p>
    <w:p w:rsidR="00EB5A07" w:rsidRPr="00EB5A07" w:rsidRDefault="00020A3D" w:rsidP="00EB5A07">
      <w:r>
        <w:t>Wanneer het gaat om de verwerking van uw persoonsgegevens, zijn w</w:t>
      </w:r>
      <w:r w:rsidR="006C644A">
        <w:t xml:space="preserve">ij </w:t>
      </w:r>
      <w:r w:rsidR="00EB5A07" w:rsidRPr="00EB5A07">
        <w:t xml:space="preserve">de zogeheten </w:t>
      </w:r>
      <w:r>
        <w:t>‘</w:t>
      </w:r>
      <w:r w:rsidR="00EB5A07" w:rsidRPr="00EB5A07">
        <w:t>verantwoordelijke</w:t>
      </w:r>
      <w:r>
        <w:t>’</w:t>
      </w:r>
      <w:r w:rsidR="00EB5A07" w:rsidRPr="00EB5A07">
        <w:t xml:space="preserve"> in de zin van de </w:t>
      </w:r>
      <w:r w:rsidR="006C644A" w:rsidRPr="006C644A">
        <w:t>Algemene verordening gegevensbescherming</w:t>
      </w:r>
      <w:r w:rsidR="006C644A">
        <w:t xml:space="preserve"> (AVG)</w:t>
      </w:r>
      <w:r w:rsidR="00EB5A07" w:rsidRPr="00EB5A07">
        <w:t xml:space="preserve">. Dit </w:t>
      </w:r>
      <w:r w:rsidR="006C644A">
        <w:t xml:space="preserve">wil zeggen dat wij </w:t>
      </w:r>
      <w:r w:rsidR="00EB5A07" w:rsidRPr="00EB5A07">
        <w:t>beslis</w:t>
      </w:r>
      <w:r w:rsidR="006C644A">
        <w:t>sen</w:t>
      </w:r>
      <w:r w:rsidR="00EB5A07" w:rsidRPr="00EB5A07">
        <w:t xml:space="preserve"> welke persoonsgegevens</w:t>
      </w:r>
      <w:bookmarkStart w:id="0" w:name="_GoBack"/>
      <w:bookmarkEnd w:id="0"/>
      <w:r w:rsidR="00EB5A07" w:rsidRPr="00EB5A07">
        <w:t xml:space="preserve"> worden verwerkt, met welk doel en op welke manier.</w:t>
      </w:r>
    </w:p>
    <w:p w:rsidR="00EB5A07" w:rsidRDefault="006C644A" w:rsidP="00EB5A07">
      <w:r>
        <w:t>Wij zijn</w:t>
      </w:r>
      <w:r w:rsidR="00EB5A07" w:rsidRPr="00EB5A07">
        <w:t xml:space="preserve"> er</w:t>
      </w:r>
      <w:r>
        <w:t>voor</w:t>
      </w:r>
      <w:r w:rsidR="00EB5A07" w:rsidRPr="00EB5A07">
        <w:t xml:space="preserve"> verantwoordelijk dat uw persoonsgegevens in overeenstemming met de </w:t>
      </w:r>
      <w:r>
        <w:t>AVG</w:t>
      </w:r>
      <w:r w:rsidR="00D55C36">
        <w:t xml:space="preserve">, </w:t>
      </w:r>
      <w:r w:rsidR="00EB5A07" w:rsidRPr="00EB5A07">
        <w:t>op behoorlijke en zorgvuldige wijze worden verwerkt.</w:t>
      </w:r>
    </w:p>
    <w:p w:rsidR="008C0BCB" w:rsidRPr="00EB5A07" w:rsidRDefault="008C0BCB" w:rsidP="00EB5A07">
      <w:r w:rsidRPr="008C0BCB">
        <w:t xml:space="preserve">Dit privacybeleid is van toepassing op </w:t>
      </w:r>
      <w:r w:rsidR="0087408A">
        <w:t xml:space="preserve">al onze </w:t>
      </w:r>
      <w:r w:rsidRPr="008C0BCB">
        <w:t xml:space="preserve">diensten </w:t>
      </w:r>
      <w:r w:rsidR="0087408A">
        <w:t>en overeenkomsten.</w:t>
      </w:r>
      <w:r w:rsidRPr="008C0BCB">
        <w:t xml:space="preserve"> Door gebruik te maken van </w:t>
      </w:r>
      <w:r w:rsidR="0087408A">
        <w:t>onze</w:t>
      </w:r>
      <w:r w:rsidRPr="008C0BCB">
        <w:t xml:space="preserve"> website</w:t>
      </w:r>
      <w:r w:rsidR="0087408A">
        <w:t xml:space="preserve"> of het sluiten van een overeenkomst,</w:t>
      </w:r>
      <w:r w:rsidRPr="008C0BCB">
        <w:t xml:space="preserve"> geeft u aan </w:t>
      </w:r>
      <w:r w:rsidR="00D55C36">
        <w:t>ons</w:t>
      </w:r>
      <w:r w:rsidRPr="008C0BCB">
        <w:t xml:space="preserve"> privacy beleid te accepteren.</w:t>
      </w:r>
    </w:p>
    <w:p w:rsidR="00EB5A07" w:rsidRPr="00EB5A07" w:rsidRDefault="006C644A" w:rsidP="00EB5A07">
      <w:pPr>
        <w:rPr>
          <w:b/>
          <w:bCs/>
        </w:rPr>
      </w:pPr>
      <w:r>
        <w:rPr>
          <w:b/>
          <w:bCs/>
        </w:rPr>
        <w:t>Welke p</w:t>
      </w:r>
      <w:r w:rsidR="00EB5A07" w:rsidRPr="00EB5A07">
        <w:rPr>
          <w:b/>
          <w:bCs/>
        </w:rPr>
        <w:t>ersoonsgegevens</w:t>
      </w:r>
      <w:r>
        <w:rPr>
          <w:b/>
          <w:bCs/>
        </w:rPr>
        <w:t xml:space="preserve"> verwerken wij?</w:t>
      </w:r>
    </w:p>
    <w:p w:rsidR="00EB5A07" w:rsidRPr="00EB5A07" w:rsidRDefault="00EB5A07" w:rsidP="00EB5A07">
      <w:r w:rsidRPr="00EB5A07">
        <w:t>Persoonsgegevens zijn alle gegevens die informatie kunnen verschaffen over een identificeerbare natuurlijke persoon.</w:t>
      </w:r>
    </w:p>
    <w:p w:rsidR="00EB5A07" w:rsidRPr="00EB5A07" w:rsidRDefault="006C644A" w:rsidP="00EB5A07">
      <w:r>
        <w:t>Wij gebruiken en verwerken onder meer</w:t>
      </w:r>
      <w:r w:rsidR="00EB5A07" w:rsidRPr="00EB5A07">
        <w:t xml:space="preserve"> uw naam, adres, telefoonnummer</w:t>
      </w:r>
      <w:r>
        <w:t>,</w:t>
      </w:r>
      <w:r w:rsidR="00EB5A07" w:rsidRPr="00EB5A07">
        <w:t xml:space="preserve"> e-mailadres</w:t>
      </w:r>
      <w:r>
        <w:t>, bankgegevens</w:t>
      </w:r>
      <w:r w:rsidR="0072753E">
        <w:t>, aankoopgeschiedenis</w:t>
      </w:r>
      <w:r>
        <w:t xml:space="preserve"> en sporadisch </w:t>
      </w:r>
      <w:r w:rsidR="0072753E">
        <w:t xml:space="preserve">data zoals trouw- of geboortedata. We hebben deze gegevens nodig om contact met u op te nemen, </w:t>
      </w:r>
      <w:r w:rsidR="00EB5A07" w:rsidRPr="00EB5A07">
        <w:t xml:space="preserve">om </w:t>
      </w:r>
      <w:r w:rsidR="0072753E">
        <w:t>de met u gemaakte afspraken uit te kunnen voeren en na te komen. Deze gegevens kunnen wij ook gebruiken om u informatieve of commerciële berichten te sturen die verbandhouden met onze onderneming.</w:t>
      </w:r>
      <w:r w:rsidR="00CD3722">
        <w:t xml:space="preserve"> </w:t>
      </w:r>
      <w:r w:rsidR="00AD2ECB">
        <w:t xml:space="preserve">Bezoekt u onze website, dan kunnen wij mogelijk via cookies uw surfgedrag </w:t>
      </w:r>
      <w:r w:rsidR="0045416E">
        <w:t xml:space="preserve">monitoren. </w:t>
      </w:r>
      <w:r w:rsidR="00514D39">
        <w:t xml:space="preserve">Ook gebruiken wij in onze winkel(s) permanent cameratoezicht om </w:t>
      </w:r>
      <w:r w:rsidR="00514D39" w:rsidRPr="00514D39">
        <w:t>diefstal tegengaan</w:t>
      </w:r>
      <w:r w:rsidR="00514D39">
        <w:t>, maar ook om onze</w:t>
      </w:r>
      <w:r w:rsidR="00514D39" w:rsidRPr="00514D39">
        <w:t xml:space="preserve"> klanten en werknemers </w:t>
      </w:r>
      <w:r w:rsidR="00514D39">
        <w:t xml:space="preserve">te </w:t>
      </w:r>
      <w:r w:rsidR="00514D39" w:rsidRPr="00514D39">
        <w:t>beschermen</w:t>
      </w:r>
      <w:r w:rsidR="00514D39">
        <w:t xml:space="preserve">. </w:t>
      </w:r>
      <w:r w:rsidR="0045416E">
        <w:t xml:space="preserve">Meer </w:t>
      </w:r>
      <w:r w:rsidR="00F03C70">
        <w:t xml:space="preserve">informatie </w:t>
      </w:r>
      <w:r w:rsidR="0045416E">
        <w:t xml:space="preserve">hierover, </w:t>
      </w:r>
      <w:r w:rsidR="00F03C70">
        <w:t xml:space="preserve">treft u aan </w:t>
      </w:r>
      <w:r w:rsidR="0045416E">
        <w:t>onder het volgende kopje.</w:t>
      </w:r>
    </w:p>
    <w:p w:rsidR="00EB5A07" w:rsidRPr="00EB5A07" w:rsidRDefault="0072753E" w:rsidP="00EB5A07">
      <w:pPr>
        <w:rPr>
          <w:b/>
          <w:bCs/>
        </w:rPr>
      </w:pPr>
      <w:r>
        <w:rPr>
          <w:b/>
          <w:bCs/>
        </w:rPr>
        <w:t xml:space="preserve">Wat doen we met </w:t>
      </w:r>
      <w:r w:rsidR="0045416E">
        <w:rPr>
          <w:b/>
          <w:bCs/>
        </w:rPr>
        <w:t>uw</w:t>
      </w:r>
      <w:r>
        <w:rPr>
          <w:b/>
          <w:bCs/>
        </w:rPr>
        <w:t xml:space="preserve"> gegevens?</w:t>
      </w:r>
    </w:p>
    <w:p w:rsidR="007711B4" w:rsidRPr="007711B4" w:rsidRDefault="007711B4" w:rsidP="00EB5A07">
      <w:pPr>
        <w:rPr>
          <w:i/>
        </w:rPr>
      </w:pPr>
      <w:r w:rsidRPr="007711B4">
        <w:rPr>
          <w:i/>
        </w:rPr>
        <w:t>Uitvoeren overeenkomsten</w:t>
      </w:r>
    </w:p>
    <w:p w:rsidR="007711B4" w:rsidRDefault="0072753E" w:rsidP="00EB5A07">
      <w:r>
        <w:t xml:space="preserve">Wij verwerken deze gegevens om bestellingen, reparaties of andere opdrachten uit te kunnen voeren. We verstrekken deze gegevens ook aan anderen, wanneer dat nodig is voor het uitvoeren van de overeenkomst. Denk aan een reparateur, leverancier of bezorgdienst. Wij eisen van deze </w:t>
      </w:r>
      <w:r w:rsidR="007711B4">
        <w:t xml:space="preserve">personen, </w:t>
      </w:r>
      <w:r w:rsidR="00DA1FFA">
        <w:t xml:space="preserve">dat zij </w:t>
      </w:r>
      <w:r w:rsidR="007711B4">
        <w:t>zorgvuldig met deze gegevens omgaan en énkel gebruiken voor het doel waarvoor wij deze aan hen beschikbaar stellen.</w:t>
      </w:r>
    </w:p>
    <w:p w:rsidR="00514D39" w:rsidRPr="00514D39" w:rsidRDefault="00514D39" w:rsidP="00EB5A07">
      <w:pPr>
        <w:rPr>
          <w:i/>
        </w:rPr>
      </w:pPr>
      <w:r w:rsidRPr="00514D39">
        <w:rPr>
          <w:i/>
        </w:rPr>
        <w:t>Camerabeelden</w:t>
      </w:r>
    </w:p>
    <w:p w:rsidR="00514D39" w:rsidRDefault="001170CB" w:rsidP="00EB5A07">
      <w:r>
        <w:t xml:space="preserve">Ter bescherming van onze eigendommen en de veiligheid van onze klanten en personeel, maken wij gebruik van zicht- en mogelijk onzichtbare beveiligingscamera’s. Bij geconstateerde misstanden zullen wij deze beelden delen met politie, justitie en derden, dit alles geheel – in lijn met de wet en regelgeving en de afspraken met de Autoriteit Persoonsgegevens. </w:t>
      </w:r>
    </w:p>
    <w:p w:rsidR="007711B4" w:rsidRPr="007711B4" w:rsidRDefault="007711B4" w:rsidP="00EB5A07">
      <w:pPr>
        <w:rPr>
          <w:i/>
        </w:rPr>
      </w:pPr>
      <w:r w:rsidRPr="007711B4">
        <w:rPr>
          <w:i/>
        </w:rPr>
        <w:t>Nieuwsbrieven</w:t>
      </w:r>
    </w:p>
    <w:p w:rsidR="007711B4" w:rsidRDefault="007711B4" w:rsidP="00EB5A07">
      <w:r>
        <w:t>Wij houden onze klanten</w:t>
      </w:r>
      <w:r w:rsidR="00686766">
        <w:t xml:space="preserve"> en zij die daar toestemming voor hebben gegeven,</w:t>
      </w:r>
      <w:r>
        <w:t xml:space="preserve"> graag op de hoogte en kunnen </w:t>
      </w:r>
      <w:r w:rsidR="00686766">
        <w:t>de persoonsgegevens</w:t>
      </w:r>
      <w:r>
        <w:t xml:space="preserve"> ook gebruiken voor het versturen van (elektronisch) nieuwsbrieven. </w:t>
      </w:r>
    </w:p>
    <w:p w:rsidR="0087408A" w:rsidRPr="0087408A" w:rsidRDefault="0087408A" w:rsidP="0087408A">
      <w:pPr>
        <w:rPr>
          <w:i/>
        </w:rPr>
      </w:pPr>
      <w:r w:rsidRPr="0087408A">
        <w:rPr>
          <w:i/>
        </w:rPr>
        <w:t>Cookies</w:t>
      </w:r>
    </w:p>
    <w:p w:rsidR="0087408A" w:rsidRDefault="0087408A" w:rsidP="0087408A">
      <w:r>
        <w:lastRenderedPageBreak/>
        <w:t xml:space="preserve">Onze website kan gebruikmaken van (externe) cookies. U zult (dan) gevraagd worden of u deze wenst te accepteren of kan uw browser zo instellen dat deze cookies automatisch accepteert of weigert. Cookies zijn kleine tekstbestandjes die op uw computer kunnen worden geplaatst om ons of derden te helpen te analyseren hoe </w:t>
      </w:r>
      <w:r w:rsidR="00BB0A57">
        <w:t>bezoekers</w:t>
      </w:r>
      <w:r>
        <w:t xml:space="preserve"> </w:t>
      </w:r>
      <w:r w:rsidR="00BB0A57">
        <w:t>onze</w:t>
      </w:r>
      <w:r>
        <w:t xml:space="preserve"> site gebruiken. De door de cookies gegenereerde informatie over uw gebruik van de website kan worden overgebracht naar onze eigen servers of die van een derde partij, zoals Google. </w:t>
      </w:r>
    </w:p>
    <w:p w:rsidR="00EB5A07" w:rsidRPr="00EB5A07" w:rsidRDefault="00EB5A07" w:rsidP="00EB5A07">
      <w:pPr>
        <w:rPr>
          <w:b/>
          <w:bCs/>
        </w:rPr>
      </w:pPr>
      <w:r w:rsidRPr="00EB5A07">
        <w:rPr>
          <w:b/>
          <w:bCs/>
        </w:rPr>
        <w:t>Beveiliging persoonsgegevens</w:t>
      </w:r>
    </w:p>
    <w:p w:rsidR="00EB5A07" w:rsidRPr="00EB5A07" w:rsidRDefault="007711B4" w:rsidP="00EB5A07">
      <w:r>
        <w:t xml:space="preserve">Ook wij vinden het belangrijk dat uw gegevens veilig zijn, daarom zorgen wij voor </w:t>
      </w:r>
      <w:r w:rsidR="00EB5A07" w:rsidRPr="00EB5A07">
        <w:t xml:space="preserve">passende technische en organisatorische maatregelen </w:t>
      </w:r>
      <w:r>
        <w:t xml:space="preserve">om </w:t>
      </w:r>
      <w:r w:rsidR="00EB5A07" w:rsidRPr="00EB5A07">
        <w:t>verlies</w:t>
      </w:r>
      <w:r w:rsidR="007B4228">
        <w:t>, misbruik</w:t>
      </w:r>
      <w:r w:rsidR="00EB5A07" w:rsidRPr="00EB5A07">
        <w:t xml:space="preserve"> </w:t>
      </w:r>
      <w:r>
        <w:t xml:space="preserve">of diefstal </w:t>
      </w:r>
      <w:r w:rsidR="00EB5A07" w:rsidRPr="00EB5A07">
        <w:t xml:space="preserve">van </w:t>
      </w:r>
      <w:r>
        <w:t xml:space="preserve">uw </w:t>
      </w:r>
      <w:r w:rsidR="00EB5A07" w:rsidRPr="00EB5A07">
        <w:t xml:space="preserve">persoonsgegevens </w:t>
      </w:r>
      <w:r>
        <w:t xml:space="preserve">te voorkomen. </w:t>
      </w:r>
      <w:r w:rsidR="00A7150A">
        <w:t>De gegevens zijn opgeslagen, beveiligd met een wachtwoord en de personen die ermee werken zijn gebonden aan geheimhouding(sverklaring</w:t>
      </w:r>
      <w:r w:rsidR="007B4228">
        <w:t>en</w:t>
      </w:r>
      <w:r w:rsidR="00A7150A">
        <w:t xml:space="preserve">). </w:t>
      </w:r>
    </w:p>
    <w:p w:rsidR="00EB5A07" w:rsidRPr="00EB5A07" w:rsidRDefault="00EB5A07" w:rsidP="00EB5A07">
      <w:pPr>
        <w:rPr>
          <w:b/>
          <w:bCs/>
        </w:rPr>
      </w:pPr>
      <w:r w:rsidRPr="00EB5A07">
        <w:rPr>
          <w:b/>
          <w:bCs/>
        </w:rPr>
        <w:t>Bewaartermijn persoonsgegevens</w:t>
      </w:r>
    </w:p>
    <w:p w:rsidR="00EB5A07" w:rsidRPr="00EB5A07" w:rsidRDefault="00A7150A" w:rsidP="00EB5A07">
      <w:r>
        <w:t>Wij</w:t>
      </w:r>
      <w:r w:rsidR="00EB5A07" w:rsidRPr="00EB5A07">
        <w:t xml:space="preserve"> bewar</w:t>
      </w:r>
      <w:r>
        <w:t>en</w:t>
      </w:r>
      <w:r w:rsidR="00EB5A07" w:rsidRPr="00EB5A07">
        <w:t xml:space="preserve"> uw persoonsgegevens niet langer dan noodzakelijk is voor het doel van de verwerking</w:t>
      </w:r>
      <w:r>
        <w:t>, dit kan echter per situaties verschillen.</w:t>
      </w:r>
      <w:r w:rsidR="0087408A">
        <w:t xml:space="preserve"> Wij hanteren daarbij </w:t>
      </w:r>
      <w:r w:rsidR="00BB5CE2">
        <w:t xml:space="preserve">als redelijk uitgangspunt </w:t>
      </w:r>
      <w:r w:rsidR="0087408A">
        <w:t>de overeengekomen garantieperiode en/of de wettelijke bewaartermijnen.</w:t>
      </w:r>
    </w:p>
    <w:p w:rsidR="00EB5A07" w:rsidRPr="00EB5A07" w:rsidRDefault="00EB5A07" w:rsidP="00EB5A07">
      <w:pPr>
        <w:rPr>
          <w:b/>
          <w:bCs/>
        </w:rPr>
      </w:pPr>
      <w:r w:rsidRPr="00EB5A07">
        <w:rPr>
          <w:b/>
          <w:bCs/>
        </w:rPr>
        <w:t xml:space="preserve">Uw </w:t>
      </w:r>
      <w:r w:rsidR="00461EBB">
        <w:rPr>
          <w:b/>
          <w:bCs/>
        </w:rPr>
        <w:t>rechten</w:t>
      </w:r>
    </w:p>
    <w:p w:rsidR="003959EB" w:rsidRDefault="00EB5A07" w:rsidP="00EB5A07">
      <w:r w:rsidRPr="00EB5A07">
        <w:t>U heeft</w:t>
      </w:r>
      <w:r w:rsidR="00F20253">
        <w:t xml:space="preserve"> het recht op inzage in de p</w:t>
      </w:r>
      <w:r w:rsidRPr="00EB5A07">
        <w:t xml:space="preserve">ersoonsgegevens </w:t>
      </w:r>
      <w:r w:rsidR="00F20253">
        <w:t>die wij verwerken</w:t>
      </w:r>
      <w:r w:rsidR="0002642E">
        <w:t xml:space="preserve">, het </w:t>
      </w:r>
      <w:r w:rsidRPr="00EB5A07">
        <w:t>recht om </w:t>
      </w:r>
      <w:r w:rsidR="0002642E">
        <w:t xml:space="preserve">deze gegevens te corrigeren of te (laten) verwijderen. Ook heeft u het recht om ons te verzoeken </w:t>
      </w:r>
      <w:r w:rsidR="00047B4B">
        <w:t>de digitale</w:t>
      </w:r>
      <w:r w:rsidR="0002642E">
        <w:t xml:space="preserve"> gegevens </w:t>
      </w:r>
      <w:r w:rsidR="00047B4B">
        <w:t xml:space="preserve">die wij verwerken </w:t>
      </w:r>
      <w:r w:rsidR="003959EB">
        <w:t>over te dragen aan een d</w:t>
      </w:r>
      <w:r w:rsidR="00047B4B">
        <w:t>oo</w:t>
      </w:r>
      <w:r w:rsidR="003959EB">
        <w:t xml:space="preserve">r u kenbaar te maken derde. </w:t>
      </w:r>
    </w:p>
    <w:p w:rsidR="00EB5A07" w:rsidRDefault="00EB5A07" w:rsidP="00EB5A07">
      <w:r w:rsidRPr="00EB5A07">
        <w:t xml:space="preserve">Als u wilt weten welke persoonsgegevens </w:t>
      </w:r>
      <w:r w:rsidR="000D7132">
        <w:t xml:space="preserve">wij </w:t>
      </w:r>
      <w:r w:rsidRPr="00EB5A07">
        <w:t>van u verwerk</w:t>
      </w:r>
      <w:r w:rsidR="000D7132">
        <w:t>en</w:t>
      </w:r>
      <w:r w:rsidRPr="00EB5A07">
        <w:t>, kunt u een schriftelijk inzageverzoek doen</w:t>
      </w:r>
      <w:r w:rsidR="000D7132">
        <w:t xml:space="preserve"> bij ons</w:t>
      </w:r>
      <w:r w:rsidRPr="00EB5A07">
        <w:t>.</w:t>
      </w:r>
      <w:r w:rsidR="000D7132">
        <w:t xml:space="preserve"> </w:t>
      </w:r>
    </w:p>
    <w:p w:rsidR="00EB5A07" w:rsidRPr="00EB5A07" w:rsidRDefault="00EB5A07" w:rsidP="00EB5A07">
      <w:r w:rsidRPr="00EB5A07">
        <w:t>U kunt uw schriftelijke verzoeken sturen aan:</w:t>
      </w:r>
    </w:p>
    <w:p w:rsidR="00EB5A07" w:rsidRPr="00BB5CE2" w:rsidRDefault="000D7132" w:rsidP="00F8567C">
      <w:pPr>
        <w:spacing w:after="0" w:line="240" w:lineRule="auto"/>
        <w:rPr>
          <w:i/>
        </w:rPr>
      </w:pPr>
      <w:r w:rsidRPr="00BB5CE2">
        <w:rPr>
          <w:i/>
        </w:rPr>
        <w:t>Naam organisatie</w:t>
      </w:r>
    </w:p>
    <w:p w:rsidR="000D7132" w:rsidRPr="00BB5CE2" w:rsidRDefault="00ED474A" w:rsidP="00F8567C">
      <w:pPr>
        <w:spacing w:after="0" w:line="240" w:lineRule="auto"/>
        <w:rPr>
          <w:i/>
        </w:rPr>
      </w:pPr>
      <w:r w:rsidRPr="00BB5CE2">
        <w:rPr>
          <w:i/>
        </w:rPr>
        <w:t xml:space="preserve">Betreft: </w:t>
      </w:r>
      <w:r w:rsidR="00F8567C" w:rsidRPr="00BB5CE2">
        <w:rPr>
          <w:i/>
        </w:rPr>
        <w:t>Privacyrechten</w:t>
      </w:r>
    </w:p>
    <w:p w:rsidR="00F8567C" w:rsidRPr="00BB5CE2" w:rsidRDefault="00F8567C" w:rsidP="00F8567C">
      <w:pPr>
        <w:spacing w:after="0" w:line="240" w:lineRule="auto"/>
        <w:rPr>
          <w:i/>
        </w:rPr>
      </w:pPr>
      <w:r w:rsidRPr="00BB5CE2">
        <w:rPr>
          <w:i/>
        </w:rPr>
        <w:t>Adres</w:t>
      </w:r>
    </w:p>
    <w:p w:rsidR="00F8567C" w:rsidRPr="00BB5CE2" w:rsidRDefault="00F8567C" w:rsidP="00F8567C">
      <w:pPr>
        <w:spacing w:after="0" w:line="240" w:lineRule="auto"/>
        <w:rPr>
          <w:i/>
        </w:rPr>
      </w:pPr>
      <w:r w:rsidRPr="00BB5CE2">
        <w:rPr>
          <w:i/>
        </w:rPr>
        <w:t xml:space="preserve">Postcode – plaats </w:t>
      </w:r>
    </w:p>
    <w:p w:rsidR="00933808" w:rsidRDefault="00933808" w:rsidP="00F8567C">
      <w:pPr>
        <w:spacing w:after="0" w:line="240" w:lineRule="auto"/>
      </w:pPr>
    </w:p>
    <w:p w:rsidR="00B92C23" w:rsidRPr="0092247B" w:rsidRDefault="00B92C23" w:rsidP="00B92C23">
      <w:pPr>
        <w:spacing w:after="0" w:line="240" w:lineRule="auto"/>
        <w:rPr>
          <w:i/>
        </w:rPr>
      </w:pPr>
      <w:r>
        <w:rPr>
          <w:i/>
        </w:rPr>
        <w:t>========================== Verwijderen ==========================</w:t>
      </w:r>
    </w:p>
    <w:p w:rsidR="00B92C23" w:rsidRDefault="00B92C23" w:rsidP="00B92C23">
      <w:pPr>
        <w:spacing w:after="0" w:line="240" w:lineRule="auto"/>
        <w:rPr>
          <w:i/>
          <w:u w:val="single"/>
        </w:rPr>
      </w:pPr>
    </w:p>
    <w:p w:rsidR="00B92C23" w:rsidRPr="000D5B15" w:rsidRDefault="00B92C23" w:rsidP="00B92C23">
      <w:pPr>
        <w:spacing w:after="0" w:line="240" w:lineRule="auto"/>
        <w:rPr>
          <w:i/>
          <w:u w:val="single"/>
        </w:rPr>
      </w:pPr>
      <w:r w:rsidRPr="000D5B15">
        <w:rPr>
          <w:i/>
          <w:u w:val="single"/>
        </w:rPr>
        <w:t>Disclaimer</w:t>
      </w:r>
    </w:p>
    <w:p w:rsidR="00B92C23" w:rsidRDefault="00B92C23" w:rsidP="00B92C23">
      <w:pPr>
        <w:spacing w:after="0" w:line="240" w:lineRule="auto"/>
      </w:pPr>
      <w:r>
        <w:t>Dit (juridisch) document is een voorbeeld document en dient enkel als voorbeeld waarop een eigen document opgesteld zou kunnen worden. De daadwerkelijke definitieve tekst van de overeenkomst wordt mede bepaald door de concrete omstandigheden van het geval. Deze omstandigheden kunnen juridisch inhoudelijke aanpassing van de bepalingen van dit voorbeeld document noodzakelijk maken. De Federatie Goud en Zilver en de aan haar gelieerde verenigingen, ondernemingen en personen aanvaarden geen enkele aansprakelijkheid voortvloeiende uit het raadplegen en gebruik van dit specifieke voorbeeld document. Het gebruik van dit voorbeeld document is geheel voor rekening en risico van gebruiker(s).</w:t>
      </w:r>
    </w:p>
    <w:p w:rsidR="00B92C23" w:rsidRDefault="00B92C23" w:rsidP="00B92C23">
      <w:pPr>
        <w:spacing w:after="0" w:line="240" w:lineRule="auto"/>
      </w:pPr>
    </w:p>
    <w:p w:rsidR="00B92C23" w:rsidRDefault="00B92C23" w:rsidP="00F8567C">
      <w:pPr>
        <w:spacing w:after="0" w:line="240" w:lineRule="auto"/>
      </w:pPr>
      <w:r>
        <w:t>Voor het op maat en klantspecifiek maken of laten screenen van uw eigen document(en) adviseren wij u om contact te leggen met de Federatie Goud en Zilver en zij zullen u in contact stellen met haar netwerkadvocatenkantoor. Zij adviseren en begeleiden u onder dekking van hun beroepsaansprakelijkheidsverzekering.</w:t>
      </w:r>
    </w:p>
    <w:sectPr w:rsidR="00B92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CB"/>
    <w:rsid w:val="00020A3D"/>
    <w:rsid w:val="0002642E"/>
    <w:rsid w:val="00047B4B"/>
    <w:rsid w:val="0005010D"/>
    <w:rsid w:val="00073795"/>
    <w:rsid w:val="000D7132"/>
    <w:rsid w:val="001170CB"/>
    <w:rsid w:val="003959EB"/>
    <w:rsid w:val="003F6134"/>
    <w:rsid w:val="0045416E"/>
    <w:rsid w:val="00461EBB"/>
    <w:rsid w:val="0048395E"/>
    <w:rsid w:val="004928AD"/>
    <w:rsid w:val="00514D39"/>
    <w:rsid w:val="005B3DC2"/>
    <w:rsid w:val="00671EB1"/>
    <w:rsid w:val="00686766"/>
    <w:rsid w:val="006C644A"/>
    <w:rsid w:val="0072753E"/>
    <w:rsid w:val="007711B4"/>
    <w:rsid w:val="007B4228"/>
    <w:rsid w:val="0087408A"/>
    <w:rsid w:val="008C0BCB"/>
    <w:rsid w:val="00933808"/>
    <w:rsid w:val="0094343F"/>
    <w:rsid w:val="009B0968"/>
    <w:rsid w:val="00A236CB"/>
    <w:rsid w:val="00A7150A"/>
    <w:rsid w:val="00AD2ECB"/>
    <w:rsid w:val="00B92C23"/>
    <w:rsid w:val="00BB0A57"/>
    <w:rsid w:val="00BB5CE2"/>
    <w:rsid w:val="00CD3722"/>
    <w:rsid w:val="00D55C36"/>
    <w:rsid w:val="00DA1FFA"/>
    <w:rsid w:val="00DE552B"/>
    <w:rsid w:val="00E21A2D"/>
    <w:rsid w:val="00E61A40"/>
    <w:rsid w:val="00EB5A07"/>
    <w:rsid w:val="00ED474A"/>
    <w:rsid w:val="00F03C70"/>
    <w:rsid w:val="00F20253"/>
    <w:rsid w:val="00F8567C"/>
    <w:rsid w:val="00FE2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811D"/>
  <w15:chartTrackingRefBased/>
  <w15:docId w15:val="{8A4F9356-E2F6-4A97-BE4E-4C5F7AF6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5A07"/>
    <w:rPr>
      <w:color w:val="0563C1" w:themeColor="hyperlink"/>
      <w:u w:val="single"/>
    </w:rPr>
  </w:style>
  <w:style w:type="character" w:styleId="Onopgelostemelding">
    <w:name w:val="Unresolved Mention"/>
    <w:basedOn w:val="Standaardalinea-lettertype"/>
    <w:uiPriority w:val="99"/>
    <w:semiHidden/>
    <w:unhideWhenUsed/>
    <w:rsid w:val="00EB5A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1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VG\Privacybeleid%20AV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89469BBF27A44A42373463516E544" ma:contentTypeVersion="8" ma:contentTypeDescription="Een nieuw document maken." ma:contentTypeScope="" ma:versionID="be014d0cd5c38313b1c8b48baaf06187">
  <xsd:schema xmlns:xsd="http://www.w3.org/2001/XMLSchema" xmlns:xs="http://www.w3.org/2001/XMLSchema" xmlns:p="http://schemas.microsoft.com/office/2006/metadata/properties" xmlns:ns2="d36fa115-0629-40df-b4d5-aab96c928a8e" xmlns:ns3="c4de0dc2-9331-4746-9c86-fc5829597865" targetNamespace="http://schemas.microsoft.com/office/2006/metadata/properties" ma:root="true" ma:fieldsID="02b4a57be7222c440472b0a8492fb154" ns2:_="" ns3:_="">
    <xsd:import namespace="d36fa115-0629-40df-b4d5-aab96c928a8e"/>
    <xsd:import namespace="c4de0dc2-9331-4746-9c86-fc58295978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fa115-0629-40df-b4d5-aab96c928a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e0dc2-9331-4746-9c86-fc58295978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951E7-02B0-4826-AF3A-72F66D85C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2B9F1-EED0-4D5B-8C55-98A2EB4A2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fa115-0629-40df-b4d5-aab96c928a8e"/>
    <ds:schemaRef ds:uri="c4de0dc2-9331-4746-9c86-fc5829597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44368-B1A9-4891-A431-BAD65165B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Privacybeleid AVG.dotx</Template>
  <TotalTime>2</TotalTime>
  <Pages>2</Pages>
  <Words>842</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Verdam</cp:lastModifiedBy>
  <cp:revision>1</cp:revision>
  <dcterms:created xsi:type="dcterms:W3CDTF">2018-05-24T14:10:00Z</dcterms:created>
  <dcterms:modified xsi:type="dcterms:W3CDTF">2018-05-24T14:12:00Z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0x01010062189469BBF27A44A42373463516E544</vt:lpwstr>
  </property>
</Properties>
</file>